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0F35" w14:textId="5166E1C1" w:rsidR="007B3220" w:rsidRPr="00FC3BE9" w:rsidRDefault="007B3220" w:rsidP="007B322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C3BE9">
        <w:rPr>
          <w:rFonts w:ascii="Times New Roman" w:hAnsi="Times New Roman"/>
          <w:sz w:val="28"/>
          <w:szCs w:val="28"/>
          <w:lang w:val="ru-RU"/>
        </w:rPr>
        <w:t>Д</w:t>
      </w:r>
      <w:proofErr w:type="spellStart"/>
      <w:r w:rsidRPr="00FC3BE9">
        <w:rPr>
          <w:rFonts w:ascii="Times New Roman" w:hAnsi="Times New Roman"/>
          <w:sz w:val="28"/>
          <w:szCs w:val="28"/>
        </w:rPr>
        <w:t>ата</w:t>
      </w:r>
      <w:proofErr w:type="spellEnd"/>
      <w:r w:rsidRPr="00FC3BE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FC3BE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FC3BE9">
        <w:rPr>
          <w:rFonts w:ascii="Times New Roman" w:hAnsi="Times New Roman"/>
          <w:sz w:val="28"/>
          <w:szCs w:val="28"/>
        </w:rPr>
        <w:t>.2026</w:t>
      </w:r>
    </w:p>
    <w:p w14:paraId="7EC71926" w14:textId="387F8201" w:rsidR="007B3220" w:rsidRPr="007B3220" w:rsidRDefault="007B3220" w:rsidP="007B322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  <w:r w:rsidRPr="00FC3BE9">
        <w:rPr>
          <w:rFonts w:ascii="Times New Roman" w:hAnsi="Times New Roman"/>
          <w:sz w:val="28"/>
          <w:szCs w:val="28"/>
        </w:rPr>
        <w:t xml:space="preserve">Раздел: </w:t>
      </w:r>
      <w:r>
        <w:rPr>
          <w:rFonts w:ascii="Times New Roman" w:hAnsi="Times New Roman"/>
          <w:sz w:val="28"/>
          <w:szCs w:val="28"/>
          <w:lang w:val="ru-RU"/>
        </w:rPr>
        <w:t>Обращения</w:t>
      </w:r>
    </w:p>
    <w:p w14:paraId="371CD026" w14:textId="6D90DA6E" w:rsidR="007B3220" w:rsidRDefault="007B3220" w:rsidP="007B3220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FC3BE9">
        <w:rPr>
          <w:rFonts w:ascii="Times New Roman" w:hAnsi="Times New Roman"/>
          <w:sz w:val="28"/>
          <w:szCs w:val="28"/>
        </w:rPr>
        <w:t xml:space="preserve">Название: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Анализ работы с обращениями граждан за 1 квартал 2026 года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0C91CD26" w14:textId="77777777" w:rsidR="00551FA0" w:rsidRDefault="00551FA0" w:rsidP="008D5E4A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pacing w:val="-3"/>
          <w:kern w:val="24"/>
          <w:sz w:val="28"/>
          <w:szCs w:val="28"/>
        </w:rPr>
      </w:pPr>
    </w:p>
    <w:p w14:paraId="2470D6EB" w14:textId="51E3005D" w:rsidR="008D5E4A" w:rsidRDefault="008D5E4A" w:rsidP="008D5E4A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pacing w:val="-3"/>
          <w:kern w:val="24"/>
          <w:sz w:val="28"/>
          <w:szCs w:val="28"/>
        </w:rPr>
      </w:pPr>
      <w:r w:rsidRPr="008D5E4A">
        <w:rPr>
          <w:rFonts w:ascii="Times New Roman" w:hAnsi="Times New Roman"/>
          <w:spacing w:val="-3"/>
          <w:kern w:val="24"/>
          <w:sz w:val="28"/>
          <w:szCs w:val="28"/>
        </w:rPr>
        <w:t xml:space="preserve">Работа с обращениями является важной составляющей деятельности санитарно-эпидемиологической </w:t>
      </w:r>
      <w:proofErr w:type="gramStart"/>
      <w:r w:rsidRPr="008D5E4A">
        <w:rPr>
          <w:rFonts w:ascii="Times New Roman" w:hAnsi="Times New Roman"/>
          <w:spacing w:val="-3"/>
          <w:kern w:val="24"/>
          <w:sz w:val="28"/>
          <w:szCs w:val="28"/>
        </w:rPr>
        <w:t>службы  и</w:t>
      </w:r>
      <w:proofErr w:type="gramEnd"/>
      <w:r w:rsidRPr="008D5E4A">
        <w:rPr>
          <w:rFonts w:ascii="Times New Roman" w:hAnsi="Times New Roman"/>
          <w:spacing w:val="-3"/>
          <w:kern w:val="24"/>
          <w:sz w:val="28"/>
          <w:szCs w:val="28"/>
        </w:rPr>
        <w:t xml:space="preserve"> рассматривается как один из показателей ее эффективности. В этой связи работа по всем поступающим жалобам, заявлениям и предложениям нацелена на объективное, своевременное и всестороннее их рассмотрение с учетом современных требований времени.</w:t>
      </w:r>
    </w:p>
    <w:p w14:paraId="6614CE71" w14:textId="77777777" w:rsidR="008D5E4A" w:rsidRDefault="008D5E4A" w:rsidP="008D5E4A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D5E4A">
        <w:rPr>
          <w:rFonts w:ascii="Times New Roman" w:hAnsi="Times New Roman"/>
          <w:sz w:val="28"/>
          <w:szCs w:val="28"/>
        </w:rPr>
        <w:t xml:space="preserve">За 1 </w:t>
      </w:r>
      <w:proofErr w:type="gramStart"/>
      <w:r w:rsidRPr="008D5E4A">
        <w:rPr>
          <w:rFonts w:ascii="Times New Roman" w:hAnsi="Times New Roman"/>
          <w:sz w:val="28"/>
          <w:szCs w:val="28"/>
        </w:rPr>
        <w:t>квартал  2026</w:t>
      </w:r>
      <w:proofErr w:type="gramEnd"/>
      <w:r w:rsidRPr="008D5E4A">
        <w:rPr>
          <w:rFonts w:ascii="Times New Roman" w:hAnsi="Times New Roman"/>
          <w:sz w:val="28"/>
          <w:szCs w:val="28"/>
        </w:rPr>
        <w:t xml:space="preserve"> года в ГУ «Борисовский </w:t>
      </w:r>
      <w:proofErr w:type="spellStart"/>
      <w:r w:rsidRPr="008D5E4A">
        <w:rPr>
          <w:rFonts w:ascii="Times New Roman" w:hAnsi="Times New Roman"/>
          <w:sz w:val="28"/>
          <w:szCs w:val="28"/>
        </w:rPr>
        <w:t>зонЦГИЭ</w:t>
      </w:r>
      <w:proofErr w:type="spellEnd"/>
      <w:r w:rsidRPr="008D5E4A">
        <w:rPr>
          <w:rFonts w:ascii="Times New Roman" w:hAnsi="Times New Roman"/>
          <w:sz w:val="28"/>
          <w:szCs w:val="28"/>
        </w:rPr>
        <w:t>» поступило 25 обращений (13 электронных и 12 письменных)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8D5E4A">
        <w:rPr>
          <w:rFonts w:ascii="Times New Roman" w:hAnsi="Times New Roman"/>
          <w:sz w:val="28"/>
          <w:szCs w:val="28"/>
        </w:rPr>
        <w:t xml:space="preserve"> </w:t>
      </w:r>
      <w:r w:rsidRPr="008D5E4A">
        <w:rPr>
          <w:rFonts w:ascii="Times New Roman" w:hAnsi="Times New Roman"/>
          <w:sz w:val="28"/>
          <w:szCs w:val="28"/>
        </w:rPr>
        <w:t>Из общего числа поступивших обращений за 1 квартал 2026 года - 12 обоснованных обращений или 48%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CC5F56B" w14:textId="067C3548" w:rsidR="008D5E4A" w:rsidRPr="008D5E4A" w:rsidRDefault="008D5E4A" w:rsidP="008D5E4A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pacing w:val="-3"/>
          <w:kern w:val="24"/>
          <w:sz w:val="28"/>
          <w:szCs w:val="28"/>
        </w:rPr>
      </w:pPr>
      <w:r w:rsidRPr="008D5E4A">
        <w:rPr>
          <w:rFonts w:ascii="Times New Roman" w:hAnsi="Times New Roman"/>
          <w:sz w:val="28"/>
          <w:szCs w:val="28"/>
        </w:rPr>
        <w:t xml:space="preserve">Обращения за  2026 год </w:t>
      </w:r>
      <w:r w:rsidRPr="008D5E4A">
        <w:rPr>
          <w:rFonts w:ascii="Times New Roman" w:hAnsi="Times New Roman"/>
          <w:b/>
          <w:bCs/>
          <w:sz w:val="28"/>
          <w:szCs w:val="28"/>
        </w:rPr>
        <w:t>связаны с неудовлетворительной работой жилищно-коммунального хозяйства – 21 или 84%,</w:t>
      </w:r>
      <w:r w:rsidRPr="008D5E4A">
        <w:rPr>
          <w:rFonts w:ascii="Times New Roman" w:hAnsi="Times New Roman"/>
          <w:sz w:val="28"/>
          <w:szCs w:val="28"/>
        </w:rPr>
        <w:t xml:space="preserve"> с неудовлетворительной работой предприятий торговли и общественного питания  - 4% , работой промпредприятий – 4%, с работой предприятий пищевой промышленности и с охраной окружающей среды – по  4%, прочие обращения (связанные с разъяснением законодательства, содержания статей, постов в информационных ресурсах) – 20%.</w:t>
      </w:r>
    </w:p>
    <w:p w14:paraId="13076667" w14:textId="77777777" w:rsidR="008D5E4A" w:rsidRDefault="008D5E4A" w:rsidP="008D5E4A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E4A">
        <w:rPr>
          <w:rFonts w:ascii="Times New Roman" w:hAnsi="Times New Roman"/>
          <w:sz w:val="28"/>
          <w:szCs w:val="28"/>
        </w:rPr>
        <w:t xml:space="preserve"> В структуре обращений, связанных с работой жилищно-коммунального хозяйства преобладают обращения связанные: с состоянием канализационной сети -9 </w:t>
      </w:r>
      <w:proofErr w:type="gramStart"/>
      <w:r w:rsidRPr="008D5E4A">
        <w:rPr>
          <w:rFonts w:ascii="Times New Roman" w:hAnsi="Times New Roman"/>
          <w:sz w:val="28"/>
          <w:szCs w:val="28"/>
        </w:rPr>
        <w:t>или  42</w:t>
      </w:r>
      <w:proofErr w:type="gramEnd"/>
      <w:r w:rsidRPr="008D5E4A">
        <w:rPr>
          <w:rFonts w:ascii="Times New Roman" w:hAnsi="Times New Roman"/>
          <w:sz w:val="28"/>
          <w:szCs w:val="28"/>
        </w:rPr>
        <w:t>,86%, с санитарной очисткой территорий – 3 или 14,29%,  с санитарным состоянием жилых и общественных зданий – 4 или 19,05%.</w:t>
      </w:r>
    </w:p>
    <w:p w14:paraId="185DD054" w14:textId="7AF48E63" w:rsidR="008D5E4A" w:rsidRPr="008D5E4A" w:rsidRDefault="008D5E4A" w:rsidP="008D5E4A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E4A">
        <w:rPr>
          <w:rFonts w:ascii="Times New Roman" w:hAnsi="Times New Roman"/>
          <w:kern w:val="24"/>
          <w:sz w:val="28"/>
          <w:szCs w:val="28"/>
        </w:rPr>
        <w:t xml:space="preserve">Все поступившие обращения рассмотрены в установленные законодательством сроки, обеспечено всестороннее рассмотрение обращений с учетом всех поставленных вопросов. </w:t>
      </w:r>
    </w:p>
    <w:p w14:paraId="620DD6EB" w14:textId="5384ACA1" w:rsidR="008D5E4A" w:rsidRPr="008D5E4A" w:rsidRDefault="008D5E4A" w:rsidP="00551FA0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E4A">
        <w:rPr>
          <w:rFonts w:ascii="Times New Roman" w:hAnsi="Times New Roman"/>
          <w:sz w:val="28"/>
          <w:szCs w:val="28"/>
        </w:rPr>
        <w:t xml:space="preserve">Таким образом, по результатам проведенного анализа обращений, поступивших в ГУ «Борисовский </w:t>
      </w:r>
      <w:proofErr w:type="spellStart"/>
      <w:r w:rsidRPr="008D5E4A">
        <w:rPr>
          <w:rFonts w:ascii="Times New Roman" w:hAnsi="Times New Roman"/>
          <w:sz w:val="28"/>
          <w:szCs w:val="28"/>
        </w:rPr>
        <w:t>зонЦГИЭ</w:t>
      </w:r>
      <w:proofErr w:type="spellEnd"/>
      <w:r w:rsidRPr="008D5E4A">
        <w:rPr>
          <w:rFonts w:ascii="Times New Roman" w:hAnsi="Times New Roman"/>
          <w:sz w:val="28"/>
          <w:szCs w:val="28"/>
        </w:rPr>
        <w:t xml:space="preserve">» за 1 квартал 2026 года необходимо проводить на постоянной основе надзорные мероприятия по выполнению требований санитарного законодательства за работой жилищно-коммунального хозяйства, </w:t>
      </w:r>
      <w:r w:rsidR="00551FA0">
        <w:rPr>
          <w:rFonts w:ascii="Times New Roman" w:hAnsi="Times New Roman"/>
          <w:sz w:val="28"/>
          <w:szCs w:val="28"/>
          <w:lang w:val="ru-RU"/>
        </w:rPr>
        <w:t xml:space="preserve">промпредприятий, </w:t>
      </w:r>
      <w:r w:rsidRPr="008D5E4A">
        <w:rPr>
          <w:rFonts w:ascii="Times New Roman" w:hAnsi="Times New Roman"/>
          <w:sz w:val="28"/>
          <w:szCs w:val="28"/>
        </w:rPr>
        <w:t>торговых объектов и объектов общественного питания.</w:t>
      </w:r>
    </w:p>
    <w:p w14:paraId="7F9981F8" w14:textId="77777777" w:rsidR="008D5E4A" w:rsidRPr="008D5E4A" w:rsidRDefault="008D5E4A" w:rsidP="008D5E4A">
      <w:pPr>
        <w:kinsoku w:val="0"/>
        <w:overflowPunct w:val="0"/>
        <w:spacing w:before="0" w:beforeAutospacing="0" w:after="0" w:line="240" w:lineRule="auto"/>
        <w:ind w:firstLine="708"/>
        <w:jc w:val="both"/>
        <w:textAlignment w:val="baseline"/>
        <w:rPr>
          <w:rFonts w:ascii="Times New Roman" w:hAnsi="Times New Roman"/>
          <w:kern w:val="24"/>
          <w:sz w:val="28"/>
          <w:szCs w:val="28"/>
        </w:rPr>
      </w:pPr>
      <w:r w:rsidRPr="008D5E4A">
        <w:rPr>
          <w:rFonts w:ascii="Times New Roman" w:hAnsi="Times New Roman"/>
          <w:kern w:val="24"/>
          <w:sz w:val="28"/>
          <w:szCs w:val="28"/>
        </w:rPr>
        <w:t xml:space="preserve">Обеспечено также постоянное функционирование «горячих» и «прямых» телефонных линий по вопросам безопасности пищевых продуктов, питьевой воды, почвы, атмосферного воздуха, профилактики инфекционных заболеваний, обследования на ВИЧ. </w:t>
      </w:r>
    </w:p>
    <w:p w14:paraId="1FF797E8" w14:textId="3F1C0366" w:rsidR="00453B89" w:rsidRPr="008D5E4A" w:rsidRDefault="00453B89" w:rsidP="008D5E4A">
      <w:pPr>
        <w:spacing w:before="0" w:beforeAutospacing="0" w:line="240" w:lineRule="auto"/>
        <w:rPr>
          <w:sz w:val="28"/>
          <w:szCs w:val="28"/>
        </w:rPr>
      </w:pPr>
    </w:p>
    <w:sectPr w:rsidR="00453B89" w:rsidRPr="008D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20"/>
    <w:rsid w:val="00453B89"/>
    <w:rsid w:val="00551FA0"/>
    <w:rsid w:val="007B3220"/>
    <w:rsid w:val="008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AA03"/>
  <w15:chartTrackingRefBased/>
  <w15:docId w15:val="{EFF59B23-0CB6-484C-B680-E85317C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20"/>
    <w:pPr>
      <w:spacing w:before="100" w:beforeAutospacing="1" w:after="100" w:afterAutospacing="1" w:line="256" w:lineRule="auto"/>
    </w:pPr>
    <w:rPr>
      <w:rFonts w:ascii="DengXian" w:eastAsia="DengXian" w:hAnsi="DengXian" w:cs="Times New Roman"/>
      <w:sz w:val="24"/>
      <w:szCs w:val="24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Кузьмина</dc:creator>
  <cp:keywords/>
  <dc:description/>
  <cp:lastModifiedBy>Екатерина Кузьмина</cp:lastModifiedBy>
  <cp:revision>1</cp:revision>
  <dcterms:created xsi:type="dcterms:W3CDTF">2026-04-02T15:03:00Z</dcterms:created>
  <dcterms:modified xsi:type="dcterms:W3CDTF">2026-04-02T15:25:00Z</dcterms:modified>
</cp:coreProperties>
</file>