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522" w:rsidRDefault="00AA6522" w:rsidP="003E250C">
      <w:pPr>
        <w:spacing w:line="240" w:lineRule="auto"/>
        <w:contextualSpacing/>
        <w:jc w:val="center"/>
        <w:rPr>
          <w:b/>
          <w:sz w:val="30"/>
          <w:szCs w:val="30"/>
        </w:rPr>
      </w:pPr>
      <w:proofErr w:type="spellStart"/>
      <w:proofErr w:type="gramStart"/>
      <w:r w:rsidRPr="003E250C">
        <w:rPr>
          <w:b/>
          <w:sz w:val="30"/>
          <w:szCs w:val="30"/>
        </w:rPr>
        <w:t>Сердечно-сосудистые</w:t>
      </w:r>
      <w:proofErr w:type="spellEnd"/>
      <w:proofErr w:type="gramEnd"/>
      <w:r w:rsidRPr="003E250C">
        <w:rPr>
          <w:b/>
          <w:sz w:val="30"/>
          <w:szCs w:val="30"/>
        </w:rPr>
        <w:t xml:space="preserve"> заболевания</w:t>
      </w:r>
    </w:p>
    <w:p w:rsidR="00E5539B" w:rsidRPr="003E250C" w:rsidRDefault="00E5539B" w:rsidP="003E250C">
      <w:pPr>
        <w:spacing w:line="240" w:lineRule="auto"/>
        <w:ind w:firstLine="567"/>
        <w:contextualSpacing/>
        <w:jc w:val="both"/>
        <w:rPr>
          <w:sz w:val="30"/>
          <w:szCs w:val="30"/>
        </w:rPr>
      </w:pPr>
      <w:proofErr w:type="spellStart"/>
      <w:proofErr w:type="gramStart"/>
      <w:r w:rsidRPr="003E250C">
        <w:rPr>
          <w:sz w:val="30"/>
          <w:szCs w:val="30"/>
        </w:rPr>
        <w:t>Сердечно-сосудистые</w:t>
      </w:r>
      <w:proofErr w:type="spellEnd"/>
      <w:r w:rsidRPr="003E250C">
        <w:rPr>
          <w:sz w:val="30"/>
          <w:szCs w:val="30"/>
        </w:rPr>
        <w:t xml:space="preserve"> заболевания (ССЗ) представляют собой группу болезней сердца и кровеносных сосудов, в которую входят: ишемическая болезнь сердца (болезнь кровеносных сосудов, снабжающих кровью сердечную мышцу); болезнь сосудов головного мозга; болезнь периферических артерий; ревмокардит (поражение сердечной мышцы и сердечных клапанов в результате ревматической атаки, вызываемой стрептококковыми бактериями); врожденный порок сердца (существующие с рождения деформации строения сердца);</w:t>
      </w:r>
      <w:proofErr w:type="gramEnd"/>
      <w:r w:rsidRPr="003E250C">
        <w:rPr>
          <w:sz w:val="30"/>
          <w:szCs w:val="30"/>
        </w:rPr>
        <w:t xml:space="preserve"> тромбоз глубоких вен и эмболия легких (образование в ножных венах сгустков крови, которые могут смещаться и двигаться к сердцу и легким).</w:t>
      </w:r>
    </w:p>
    <w:p w:rsidR="00E5539B" w:rsidRPr="003E250C" w:rsidRDefault="00E5539B" w:rsidP="003E250C">
      <w:pPr>
        <w:spacing w:line="240" w:lineRule="auto"/>
        <w:ind w:firstLine="567"/>
        <w:contextualSpacing/>
        <w:jc w:val="both"/>
        <w:rPr>
          <w:sz w:val="30"/>
          <w:szCs w:val="30"/>
        </w:rPr>
      </w:pPr>
      <w:r w:rsidRPr="003E250C">
        <w:rPr>
          <w:sz w:val="30"/>
          <w:szCs w:val="30"/>
        </w:rPr>
        <w:t>Инфаркты и инсульты обычно являются острыми заболеваниями и происходят, главным образом, в результате закупоривания сосудов, которое препятствует току крови к сердцу или мозгу.</w:t>
      </w:r>
    </w:p>
    <w:p w:rsidR="00E5539B" w:rsidRPr="003E250C" w:rsidRDefault="00E5539B" w:rsidP="003E250C">
      <w:pPr>
        <w:spacing w:line="240" w:lineRule="auto"/>
        <w:ind w:firstLine="567"/>
        <w:contextualSpacing/>
        <w:jc w:val="both"/>
        <w:rPr>
          <w:sz w:val="30"/>
          <w:szCs w:val="30"/>
        </w:rPr>
      </w:pPr>
      <w:r w:rsidRPr="003E250C">
        <w:rPr>
          <w:sz w:val="30"/>
          <w:szCs w:val="30"/>
        </w:rPr>
        <w:t xml:space="preserve">По данным Всемирной организации здравоохранения (ВОЗ), </w:t>
      </w:r>
      <w:proofErr w:type="gramStart"/>
      <w:r w:rsidRPr="003E250C">
        <w:rPr>
          <w:sz w:val="30"/>
          <w:szCs w:val="30"/>
        </w:rPr>
        <w:t>сердечно-сосудистые</w:t>
      </w:r>
      <w:proofErr w:type="gramEnd"/>
      <w:r w:rsidRPr="003E250C">
        <w:rPr>
          <w:sz w:val="30"/>
          <w:szCs w:val="30"/>
        </w:rPr>
        <w:t xml:space="preserve"> заболевания являются основной причиной смерти во всем мире, ежегодно они убивают 17,</w:t>
      </w:r>
      <w:r w:rsidR="00986F60">
        <w:rPr>
          <w:sz w:val="30"/>
          <w:szCs w:val="30"/>
        </w:rPr>
        <w:t>9</w:t>
      </w:r>
      <w:r w:rsidRPr="003E250C">
        <w:rPr>
          <w:sz w:val="30"/>
          <w:szCs w:val="30"/>
        </w:rPr>
        <w:t xml:space="preserve"> миллиона человек. </w:t>
      </w:r>
      <w:r w:rsidR="00986F60" w:rsidRPr="00986F60">
        <w:rPr>
          <w:rFonts w:cs="Times New Roman"/>
          <w:sz w:val="30"/>
          <w:szCs w:val="30"/>
        </w:rPr>
        <w:t>Б</w:t>
      </w:r>
      <w:r w:rsidR="00986F60" w:rsidRPr="00986F60">
        <w:rPr>
          <w:rFonts w:cs="Times New Roman"/>
          <w:sz w:val="30"/>
          <w:szCs w:val="30"/>
          <w:shd w:val="clear" w:color="auto" w:fill="FFFFFF"/>
        </w:rPr>
        <w:t>олее четырех из пяти смертей от ССЗ происходит в результате инфаркта и инсульта, причем треть из этих случаев смерти носит преждевременный характер и отмечается среди людей в возрасте до 70 лет.</w:t>
      </w:r>
    </w:p>
    <w:p w:rsidR="00E5539B" w:rsidRPr="003E250C" w:rsidRDefault="00E5539B" w:rsidP="003E250C">
      <w:pPr>
        <w:spacing w:line="240" w:lineRule="auto"/>
        <w:ind w:firstLine="567"/>
        <w:contextualSpacing/>
        <w:jc w:val="both"/>
        <w:rPr>
          <w:sz w:val="30"/>
          <w:szCs w:val="30"/>
        </w:rPr>
      </w:pPr>
      <w:r w:rsidRPr="003E250C">
        <w:rPr>
          <w:sz w:val="30"/>
          <w:szCs w:val="30"/>
        </w:rPr>
        <w:t xml:space="preserve">Самым распространенным </w:t>
      </w:r>
      <w:proofErr w:type="spellStart"/>
      <w:proofErr w:type="gramStart"/>
      <w:r w:rsidRPr="003E250C">
        <w:rPr>
          <w:sz w:val="30"/>
          <w:szCs w:val="30"/>
        </w:rPr>
        <w:t>сердечно-сосудистым</w:t>
      </w:r>
      <w:proofErr w:type="spellEnd"/>
      <w:proofErr w:type="gramEnd"/>
      <w:r w:rsidRPr="003E250C">
        <w:rPr>
          <w:sz w:val="30"/>
          <w:szCs w:val="30"/>
        </w:rPr>
        <w:t xml:space="preserve"> заболеванием является артериальная гипертония. Ею страдает практически каждый второй взрослый</w:t>
      </w:r>
      <w:r w:rsidR="00986F60">
        <w:rPr>
          <w:sz w:val="30"/>
          <w:szCs w:val="30"/>
        </w:rPr>
        <w:t>.</w:t>
      </w:r>
    </w:p>
    <w:p w:rsidR="00E5539B" w:rsidRPr="003E250C" w:rsidRDefault="00E5539B" w:rsidP="003E250C">
      <w:pPr>
        <w:spacing w:line="240" w:lineRule="auto"/>
        <w:ind w:firstLine="567"/>
        <w:contextualSpacing/>
        <w:jc w:val="both"/>
        <w:rPr>
          <w:sz w:val="30"/>
          <w:szCs w:val="30"/>
        </w:rPr>
      </w:pPr>
      <w:r w:rsidRPr="003E250C">
        <w:rPr>
          <w:sz w:val="30"/>
          <w:szCs w:val="30"/>
        </w:rPr>
        <w:t>На второй позиции по распространенности идет ишемическая болезнь сердца, на третьем месте – цереброваскулярные заболевания (группа заболеваний головного мозга, обусловленных патологическими изменениями церебральных сосудов с нарушением мозгового кровообращения).</w:t>
      </w:r>
    </w:p>
    <w:p w:rsidR="00E5539B" w:rsidRPr="003E250C" w:rsidRDefault="00E5539B" w:rsidP="003E250C">
      <w:pPr>
        <w:spacing w:line="240" w:lineRule="auto"/>
        <w:ind w:firstLine="567"/>
        <w:contextualSpacing/>
        <w:jc w:val="both"/>
        <w:rPr>
          <w:sz w:val="30"/>
          <w:szCs w:val="30"/>
        </w:rPr>
      </w:pPr>
      <w:r w:rsidRPr="003E250C">
        <w:rPr>
          <w:sz w:val="30"/>
          <w:szCs w:val="30"/>
        </w:rPr>
        <w:t xml:space="preserve">Важным фактором риска является генетическая предрасположенность, которая присутствует у человека, если среди его родственников первой линии (мать, отец, брат, сестра) случались </w:t>
      </w:r>
      <w:proofErr w:type="gramStart"/>
      <w:r w:rsidRPr="003E250C">
        <w:rPr>
          <w:sz w:val="30"/>
          <w:szCs w:val="30"/>
        </w:rPr>
        <w:t>сердечно-сосудистые</w:t>
      </w:r>
      <w:proofErr w:type="gramEnd"/>
      <w:r w:rsidRPr="003E250C">
        <w:rPr>
          <w:sz w:val="30"/>
          <w:szCs w:val="30"/>
        </w:rPr>
        <w:t xml:space="preserve"> осложнения в возрасте до 55 лет у мужчин и до 65 лет у женщин.</w:t>
      </w:r>
    </w:p>
    <w:p w:rsidR="00986F60" w:rsidRDefault="00E5539B" w:rsidP="003E250C">
      <w:pPr>
        <w:spacing w:line="240" w:lineRule="auto"/>
        <w:ind w:firstLine="567"/>
        <w:contextualSpacing/>
        <w:jc w:val="both"/>
        <w:rPr>
          <w:sz w:val="30"/>
          <w:szCs w:val="30"/>
        </w:rPr>
      </w:pPr>
      <w:r w:rsidRPr="003E250C">
        <w:rPr>
          <w:sz w:val="30"/>
          <w:szCs w:val="30"/>
        </w:rPr>
        <w:t xml:space="preserve">Следующие факторы риска – нездоровое питание, употребление алкоголя, курение и любые другие формы потребления табака, в том числе курение трубки, кальяна. </w:t>
      </w:r>
    </w:p>
    <w:p w:rsidR="00E5539B" w:rsidRPr="003E250C" w:rsidRDefault="00E5539B" w:rsidP="003E250C">
      <w:pPr>
        <w:spacing w:line="240" w:lineRule="auto"/>
        <w:ind w:firstLine="567"/>
        <w:contextualSpacing/>
        <w:jc w:val="both"/>
        <w:rPr>
          <w:sz w:val="30"/>
          <w:szCs w:val="30"/>
        </w:rPr>
      </w:pPr>
      <w:r w:rsidRPr="003E250C">
        <w:rPr>
          <w:sz w:val="30"/>
          <w:szCs w:val="30"/>
        </w:rPr>
        <w:t xml:space="preserve">Также к факторам риска образования </w:t>
      </w:r>
      <w:proofErr w:type="gramStart"/>
      <w:r w:rsidRPr="003E250C">
        <w:rPr>
          <w:sz w:val="30"/>
          <w:szCs w:val="30"/>
        </w:rPr>
        <w:t>сердечно-сосудистых</w:t>
      </w:r>
      <w:proofErr w:type="gramEnd"/>
      <w:r w:rsidRPr="003E250C">
        <w:rPr>
          <w:sz w:val="30"/>
          <w:szCs w:val="30"/>
        </w:rPr>
        <w:t xml:space="preserve"> заболеваний относится группа психосоциальных факторов – острые стрессы, вялотекущие стрессовые состояния, тревожные и депрессивные состояния. Далее следует низкая физическая активность, которая очень тесно связана с избыточной массой тела, ожирением.</w:t>
      </w:r>
    </w:p>
    <w:p w:rsidR="00E5539B" w:rsidRPr="003E250C" w:rsidRDefault="00E5539B" w:rsidP="003E250C">
      <w:pPr>
        <w:spacing w:line="240" w:lineRule="auto"/>
        <w:ind w:firstLine="567"/>
        <w:contextualSpacing/>
        <w:jc w:val="both"/>
        <w:rPr>
          <w:sz w:val="30"/>
          <w:szCs w:val="30"/>
        </w:rPr>
      </w:pPr>
      <w:r w:rsidRPr="003E250C">
        <w:rPr>
          <w:sz w:val="30"/>
          <w:szCs w:val="30"/>
        </w:rPr>
        <w:lastRenderedPageBreak/>
        <w:t xml:space="preserve">По данным ученых, для того чтобы продлить жизнь и снизить риск </w:t>
      </w:r>
      <w:proofErr w:type="gramStart"/>
      <w:r w:rsidRPr="003E250C">
        <w:rPr>
          <w:sz w:val="30"/>
          <w:szCs w:val="30"/>
        </w:rPr>
        <w:t>сердечно-сосудистых</w:t>
      </w:r>
      <w:proofErr w:type="gramEnd"/>
      <w:r w:rsidRPr="003E250C">
        <w:rPr>
          <w:sz w:val="30"/>
          <w:szCs w:val="30"/>
        </w:rPr>
        <w:t xml:space="preserve"> заболеваний, человеку необходимо быть физически активным 150 минут в неделю. При этом не обязательно ходить в тренажерный зал, бассейн или вставать на беговую дорожку: достаточно пройтись пешком до работы или сделать дома уборку. Кроме того, риск возникновения инсульта или инфаркта почти на половину снижает непродолжительный дневной сон один-два раза в неделю.</w:t>
      </w:r>
    </w:p>
    <w:p w:rsidR="00E5539B" w:rsidRPr="003E250C" w:rsidRDefault="00E5539B" w:rsidP="003E250C">
      <w:pPr>
        <w:spacing w:line="240" w:lineRule="auto"/>
        <w:ind w:firstLine="567"/>
        <w:contextualSpacing/>
        <w:jc w:val="both"/>
        <w:rPr>
          <w:sz w:val="30"/>
          <w:szCs w:val="30"/>
        </w:rPr>
      </w:pPr>
      <w:r w:rsidRPr="003E250C">
        <w:rPr>
          <w:sz w:val="30"/>
          <w:szCs w:val="30"/>
        </w:rPr>
        <w:t>Согласно информации ВОЗ, для профилактики инфаркта или инсульта необходимо иметь сбалансированный рацион питания. Специалисты рекомендуют употреблять в пищу нежирные сорта рыбы (не реже двух раз в неделю), 300-400 граммов овощей и фруктов в сутки, а также 0,5 литра кисломолочной продукции. Красное мясо желательно есть не более одного раза в неделю. Полностью следует исключить сладкие газированные напитки, пакетированные соки, алкоголь, хлебобулочные изделия, сладости, копченую и соленую пищу, чипсы и жареные продукты. Рекомендуется отдавать предпочтения вареной, тушеной и запеченной пище.</w:t>
      </w:r>
    </w:p>
    <w:p w:rsidR="003676CB" w:rsidRDefault="00E5539B" w:rsidP="003E250C">
      <w:pPr>
        <w:spacing w:line="240" w:lineRule="auto"/>
        <w:ind w:firstLine="567"/>
        <w:contextualSpacing/>
        <w:jc w:val="both"/>
        <w:rPr>
          <w:sz w:val="30"/>
          <w:szCs w:val="30"/>
        </w:rPr>
      </w:pPr>
      <w:r w:rsidRPr="003E250C">
        <w:rPr>
          <w:sz w:val="30"/>
          <w:szCs w:val="30"/>
        </w:rPr>
        <w:t>Кроме того, ВОЗ рекомендует регулярно заниматься спортом и проводить проверку развития заболеваний, а также воздержаться от употребления алкоголя и табака.</w:t>
      </w:r>
    </w:p>
    <w:p w:rsidR="00665E79" w:rsidRPr="003E250C" w:rsidRDefault="00665E79" w:rsidP="003E250C">
      <w:pPr>
        <w:spacing w:line="240" w:lineRule="auto"/>
        <w:ind w:firstLine="567"/>
        <w:contextualSpacing/>
        <w:jc w:val="both"/>
        <w:rPr>
          <w:sz w:val="30"/>
          <w:szCs w:val="30"/>
        </w:rPr>
      </w:pPr>
      <w:r w:rsidRPr="00665E79">
        <w:rPr>
          <w:sz w:val="30"/>
          <w:szCs w:val="30"/>
        </w:rPr>
        <w:t>#</w:t>
      </w:r>
      <w:proofErr w:type="spellStart"/>
      <w:r w:rsidRPr="00665E79">
        <w:rPr>
          <w:sz w:val="30"/>
          <w:szCs w:val="30"/>
        </w:rPr>
        <w:t>здоровыегородаипоселки</w:t>
      </w:r>
      <w:proofErr w:type="spellEnd"/>
      <w:r w:rsidRPr="00665E79">
        <w:rPr>
          <w:sz w:val="30"/>
          <w:szCs w:val="30"/>
        </w:rPr>
        <w:t xml:space="preserve"> #</w:t>
      </w:r>
      <w:proofErr w:type="spellStart"/>
      <w:r w:rsidRPr="00665E79">
        <w:rPr>
          <w:sz w:val="30"/>
          <w:szCs w:val="30"/>
        </w:rPr>
        <w:t>борисовздоровыйгород</w:t>
      </w:r>
      <w:proofErr w:type="spellEnd"/>
    </w:p>
    <w:sectPr w:rsidR="00665E79" w:rsidRPr="003E250C" w:rsidSect="00367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39B"/>
    <w:rsid w:val="000D59E4"/>
    <w:rsid w:val="00244EDF"/>
    <w:rsid w:val="002A0429"/>
    <w:rsid w:val="003676CB"/>
    <w:rsid w:val="003E250C"/>
    <w:rsid w:val="004A5758"/>
    <w:rsid w:val="00643268"/>
    <w:rsid w:val="00665E79"/>
    <w:rsid w:val="00986F60"/>
    <w:rsid w:val="00AA6522"/>
    <w:rsid w:val="00B94CF8"/>
    <w:rsid w:val="00BD675D"/>
    <w:rsid w:val="00CA7EFD"/>
    <w:rsid w:val="00D907C6"/>
    <w:rsid w:val="00E5539B"/>
    <w:rsid w:val="00EA6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5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0609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239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6497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1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60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0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7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971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45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357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83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96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78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2826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601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3837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6757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13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4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21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049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889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403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1856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1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1597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900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4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12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6251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578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40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5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55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0799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042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3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Кузьмина</dc:creator>
  <cp:keywords/>
  <dc:description/>
  <cp:lastModifiedBy>admin</cp:lastModifiedBy>
  <cp:revision>5</cp:revision>
  <cp:lastPrinted>2021-07-21T06:55:00Z</cp:lastPrinted>
  <dcterms:created xsi:type="dcterms:W3CDTF">2020-09-29T06:36:00Z</dcterms:created>
  <dcterms:modified xsi:type="dcterms:W3CDTF">2025-06-24T09:43:00Z</dcterms:modified>
</cp:coreProperties>
</file>