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E3" w:rsidRPr="00BD4CE3" w:rsidRDefault="008D3F94" w:rsidP="00BD4CE3">
      <w:pPr>
        <w:pStyle w:val="a3"/>
        <w:jc w:val="center"/>
        <w:rPr>
          <w:color w:val="0070C0"/>
          <w:sz w:val="44"/>
          <w:szCs w:val="44"/>
        </w:rPr>
      </w:pPr>
      <w:r w:rsidRPr="008D3F94">
        <w:rPr>
          <w:color w:val="0070C0"/>
          <w:sz w:val="44"/>
          <w:szCs w:val="44"/>
        </w:rPr>
        <w:t>Чистота – залог здоровья!</w:t>
      </w:r>
    </w:p>
    <w:p w:rsidR="00BD4CE3" w:rsidRDefault="00BD4CE3" w:rsidP="003E1DC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6350</wp:posOffset>
            </wp:positionV>
            <wp:extent cx="1887855" cy="1415415"/>
            <wp:effectExtent l="19050" t="0" r="0" b="0"/>
            <wp:wrapSquare wrapText="bothSides"/>
            <wp:docPr id="4" name="Рисунок 3" descr="Razdevalka-na-proizvods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devalka-na-proizvodst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F94" w:rsidRPr="008D3F94">
        <w:rPr>
          <w:rFonts w:ascii="Times New Roman" w:hAnsi="Times New Roman" w:cs="Times New Roman"/>
          <w:sz w:val="32"/>
          <w:szCs w:val="32"/>
        </w:rPr>
        <w:t>На всех производственных предприятиях и в организ</w:t>
      </w:r>
      <w:r w:rsidR="003E1DCF">
        <w:rPr>
          <w:rFonts w:ascii="Times New Roman" w:hAnsi="Times New Roman" w:cs="Times New Roman"/>
          <w:sz w:val="32"/>
          <w:szCs w:val="32"/>
        </w:rPr>
        <w:t>ациях</w:t>
      </w:r>
      <w:r w:rsidR="008D3F94" w:rsidRPr="008D3F94">
        <w:rPr>
          <w:rFonts w:ascii="Times New Roman" w:hAnsi="Times New Roman" w:cs="Times New Roman"/>
          <w:sz w:val="32"/>
          <w:szCs w:val="32"/>
        </w:rPr>
        <w:t xml:space="preserve">  санитарно-бытовые помещения и их оборудование, санитарно-технические приборы должны находиться в исправном состоянии и содержаться в чистоте.</w:t>
      </w:r>
    </w:p>
    <w:p w:rsidR="008D3F94" w:rsidRPr="008D3F94" w:rsidRDefault="00BD4CE3" w:rsidP="008D3F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669925</wp:posOffset>
            </wp:positionV>
            <wp:extent cx="2191385" cy="1691005"/>
            <wp:effectExtent l="19050" t="0" r="0" b="0"/>
            <wp:wrapSquare wrapText="bothSides"/>
            <wp:docPr id="2" name="Рисунок 1" descr="1662607588_28-idei-club-p-dushevaya-na-kukhne-vkontakte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2607588_28-idei-club-p-dushevaya-na-kukhne-vkontakte-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965835</wp:posOffset>
            </wp:positionV>
            <wp:extent cx="1788160" cy="1238250"/>
            <wp:effectExtent l="19050" t="0" r="2540" b="0"/>
            <wp:wrapSquare wrapText="bothSides"/>
            <wp:docPr id="3" name="Рисунок 2" descr="image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F94" w:rsidRPr="008D3F94">
        <w:rPr>
          <w:rFonts w:ascii="Times New Roman" w:hAnsi="Times New Roman" w:cs="Times New Roman"/>
          <w:sz w:val="32"/>
          <w:szCs w:val="32"/>
        </w:rPr>
        <w:t>После каждой смены работающих должна производиться влажная уборка с применением по мере необходимости моющих и дезинфицирующих средств и проветривание.</w:t>
      </w:r>
    </w:p>
    <w:p w:rsidR="008D3F94" w:rsidRPr="008D3F94" w:rsidRDefault="008D3F94" w:rsidP="00BD4CE3">
      <w:pPr>
        <w:ind w:left="1416"/>
        <w:rPr>
          <w:rFonts w:ascii="Times New Roman" w:hAnsi="Times New Roman" w:cs="Times New Roman"/>
          <w:color w:val="000000"/>
          <w:sz w:val="32"/>
          <w:szCs w:val="32"/>
        </w:rPr>
      </w:pPr>
      <w:r w:rsidRPr="008D3F94">
        <w:rPr>
          <w:rFonts w:ascii="Times New Roman" w:hAnsi="Times New Roman" w:cs="Times New Roman"/>
          <w:color w:val="000000"/>
          <w:sz w:val="32"/>
          <w:szCs w:val="32"/>
        </w:rPr>
        <w:t xml:space="preserve">Резиновые коврики должны </w:t>
      </w:r>
      <w:proofErr w:type="spellStart"/>
      <w:r w:rsidRPr="00BD4CE3">
        <w:rPr>
          <w:rFonts w:ascii="Times New Roman" w:hAnsi="Times New Roman" w:cs="Times New Roman"/>
          <w:color w:val="000000"/>
          <w:sz w:val="32"/>
          <w:szCs w:val="32"/>
        </w:rPr>
        <w:t>ежесменно</w:t>
      </w:r>
      <w:proofErr w:type="spellEnd"/>
      <w:r w:rsidRPr="008D3F94">
        <w:rPr>
          <w:rFonts w:ascii="Times New Roman" w:hAnsi="Times New Roman" w:cs="Times New Roman"/>
          <w:color w:val="000000"/>
          <w:sz w:val="32"/>
          <w:szCs w:val="32"/>
        </w:rPr>
        <w:t xml:space="preserve"> подвергаться дезинфекции.</w:t>
      </w:r>
    </w:p>
    <w:p w:rsidR="00BD4CE3" w:rsidRDefault="00BD4CE3" w:rsidP="008D3F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3F94" w:rsidRPr="008D3F94" w:rsidRDefault="00BD4CE3" w:rsidP="00BD4CE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304165</wp:posOffset>
            </wp:positionV>
            <wp:extent cx="2092960" cy="1887220"/>
            <wp:effectExtent l="19050" t="0" r="2540" b="0"/>
            <wp:wrapSquare wrapText="bothSides"/>
            <wp:docPr id="6" name="Рисунок 5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F94" w:rsidRPr="008D3F94">
        <w:rPr>
          <w:rFonts w:ascii="Times New Roman" w:hAnsi="Times New Roman" w:cs="Times New Roman"/>
          <w:sz w:val="32"/>
          <w:szCs w:val="32"/>
        </w:rPr>
        <w:t xml:space="preserve">Уборочный инвентарь, используемый для уборки помещений, маркируется в зависимости от назначения помещений и видов работ. После использования он должен промываться горячей водой с моющими средствами и просушиваться. </w:t>
      </w:r>
    </w:p>
    <w:p w:rsidR="00BD4CE3" w:rsidRDefault="003E1DCF" w:rsidP="008D3F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939800</wp:posOffset>
            </wp:positionV>
            <wp:extent cx="2880995" cy="1562735"/>
            <wp:effectExtent l="19050" t="0" r="0" b="0"/>
            <wp:wrapSquare wrapText="bothSides"/>
            <wp:docPr id="7" name="Рисунок 6" descr="ispolzovanie-dezinficiruyushchih-rastv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olzovanie-dezinficiruyushchih-rastvoro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F94" w:rsidRPr="008D3F94">
        <w:rPr>
          <w:rFonts w:ascii="Times New Roman" w:hAnsi="Times New Roman" w:cs="Times New Roman"/>
          <w:sz w:val="32"/>
          <w:szCs w:val="32"/>
        </w:rPr>
        <w:t xml:space="preserve">Инвентарь </w:t>
      </w:r>
      <w:r w:rsidR="008D3F94" w:rsidRPr="00BD4CE3">
        <w:rPr>
          <w:rFonts w:ascii="Times New Roman" w:hAnsi="Times New Roman" w:cs="Times New Roman"/>
          <w:sz w:val="32"/>
          <w:szCs w:val="32"/>
        </w:rPr>
        <w:t xml:space="preserve">для уборки санитарных узлов </w:t>
      </w:r>
      <w:r w:rsidR="008D3F94" w:rsidRPr="008D3F94">
        <w:rPr>
          <w:rFonts w:ascii="Times New Roman" w:hAnsi="Times New Roman" w:cs="Times New Roman"/>
          <w:sz w:val="32"/>
          <w:szCs w:val="32"/>
        </w:rPr>
        <w:t>должен иметь сигнальную маркировку и храниться отдельно.</w:t>
      </w:r>
    </w:p>
    <w:p w:rsidR="008D3F94" w:rsidRDefault="008D3F94" w:rsidP="003E1DC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3F94">
        <w:rPr>
          <w:rFonts w:ascii="Times New Roman" w:hAnsi="Times New Roman" w:cs="Times New Roman"/>
          <w:sz w:val="32"/>
          <w:szCs w:val="32"/>
        </w:rPr>
        <w:t xml:space="preserve">При хранении и использовании дезинфицирующих средств (приготовленных растворов дезинфицирующих средств) должны соблюдаться условия их хранения  и сроки годности. Приготовленные растворы должны храниться в закрытых емкостях, быть </w:t>
      </w:r>
      <w:r w:rsidRPr="003E1DCF">
        <w:rPr>
          <w:rFonts w:ascii="Times New Roman" w:hAnsi="Times New Roman" w:cs="Times New Roman"/>
          <w:sz w:val="32"/>
          <w:szCs w:val="32"/>
        </w:rPr>
        <w:t>промаркированы</w:t>
      </w:r>
      <w:r w:rsidRPr="008D3F94">
        <w:rPr>
          <w:rFonts w:ascii="Times New Roman" w:hAnsi="Times New Roman" w:cs="Times New Roman"/>
          <w:sz w:val="32"/>
          <w:szCs w:val="32"/>
        </w:rPr>
        <w:t xml:space="preserve"> с указанием наименования дезинфицирующего средства, его концентрации и даты приготовления раствора.</w:t>
      </w:r>
    </w:p>
    <w:p w:rsidR="003E1DCF" w:rsidRPr="003E1DCF" w:rsidRDefault="003E1DCF" w:rsidP="003E1DCF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ГУ «Борисовский зональный ЦГИЭ»</w:t>
      </w:r>
    </w:p>
    <w:sectPr w:rsidR="003E1DCF" w:rsidRPr="003E1DCF" w:rsidSect="003E1DCF">
      <w:pgSz w:w="11906" w:h="16838"/>
      <w:pgMar w:top="709" w:right="849" w:bottom="284" w:left="851" w:header="709" w:footer="709" w:gutter="0"/>
      <w:pgBorders w:offsetFrom="page">
        <w:top w:val="weavingStrips" w:sz="12" w:space="24" w:color="17365D" w:themeColor="text2" w:themeShade="BF"/>
        <w:left w:val="weavingStrips" w:sz="12" w:space="24" w:color="17365D" w:themeColor="text2" w:themeShade="BF"/>
        <w:bottom w:val="weavingStrips" w:sz="12" w:space="24" w:color="17365D" w:themeColor="text2" w:themeShade="BF"/>
        <w:right w:val="weavingStrips" w:sz="12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8D3F94"/>
    <w:rsid w:val="000C47FB"/>
    <w:rsid w:val="002D65A8"/>
    <w:rsid w:val="003D5D4E"/>
    <w:rsid w:val="003E1DCF"/>
    <w:rsid w:val="006566BA"/>
    <w:rsid w:val="0070648F"/>
    <w:rsid w:val="007F70CB"/>
    <w:rsid w:val="00804C92"/>
    <w:rsid w:val="0085766D"/>
    <w:rsid w:val="008D3F94"/>
    <w:rsid w:val="00BD4CE3"/>
    <w:rsid w:val="00D80F16"/>
    <w:rsid w:val="00F0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D3F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D3F94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D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AFFF-AF03-4526-A65D-8ABD88B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Кот</dc:creator>
  <cp:keywords/>
  <dc:description/>
  <cp:lastModifiedBy>Ольга Кот</cp:lastModifiedBy>
  <cp:revision>1</cp:revision>
  <dcterms:created xsi:type="dcterms:W3CDTF">2024-10-21T09:05:00Z</dcterms:created>
  <dcterms:modified xsi:type="dcterms:W3CDTF">2024-10-21T09:39:00Z</dcterms:modified>
</cp:coreProperties>
</file>