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83" w:rsidRPr="00147668" w:rsidRDefault="008C6383" w:rsidP="008C6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8D8D8D"/>
          <w:sz w:val="24"/>
          <w:szCs w:val="24"/>
        </w:rPr>
      </w:pPr>
      <w:r w:rsidRPr="00147668">
        <w:rPr>
          <w:rFonts w:ascii="Times New Roman" w:eastAsia="Times New Roman" w:hAnsi="Times New Roman"/>
          <w:b/>
          <w:color w:val="8D8D8D"/>
          <w:sz w:val="24"/>
          <w:szCs w:val="24"/>
        </w:rPr>
        <w:t>Директива № 1 от 11 марта 2004 г. </w:t>
      </w:r>
      <w:r w:rsidRPr="00147668">
        <w:rPr>
          <w:rFonts w:ascii="Times New Roman" w:eastAsia="Times New Roman" w:hAnsi="Times New Roman"/>
          <w:b/>
          <w:i/>
          <w:iCs/>
          <w:color w:val="8D8D8D"/>
          <w:sz w:val="24"/>
          <w:szCs w:val="24"/>
        </w:rPr>
        <w:t>(в редакции Указа № 420 от 12 октября 2015 г.)</w:t>
      </w:r>
    </w:p>
    <w:p w:rsidR="008C6383" w:rsidRDefault="008C6383" w:rsidP="008C6383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/>
          <w:b/>
          <w:bCs/>
          <w:color w:val="000000"/>
          <w:kern w:val="36"/>
          <w:sz w:val="28"/>
          <w:szCs w:val="28"/>
        </w:rPr>
      </w:pPr>
    </w:p>
    <w:p w:rsidR="008C6383" w:rsidRDefault="008C6383" w:rsidP="008C6383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/>
          <w:b/>
          <w:bCs/>
          <w:color w:val="000000"/>
          <w:kern w:val="36"/>
          <w:sz w:val="28"/>
          <w:szCs w:val="28"/>
        </w:rPr>
      </w:pPr>
      <w:r w:rsidRPr="00F10BEA">
        <w:rPr>
          <w:rFonts w:ascii="Trebuchet MS" w:eastAsia="Times New Roman" w:hAnsi="Trebuchet MS"/>
          <w:b/>
          <w:bCs/>
          <w:color w:val="000000"/>
          <w:kern w:val="36"/>
          <w:sz w:val="28"/>
          <w:szCs w:val="28"/>
        </w:rPr>
        <w:t xml:space="preserve">О мерах по укреплению </w:t>
      </w:r>
      <w:proofErr w:type="gramStart"/>
      <w:r w:rsidRPr="00F10BEA">
        <w:rPr>
          <w:rFonts w:ascii="Trebuchet MS" w:eastAsia="Times New Roman" w:hAnsi="Trebuchet MS"/>
          <w:b/>
          <w:bCs/>
          <w:color w:val="000000"/>
          <w:kern w:val="36"/>
          <w:sz w:val="28"/>
          <w:szCs w:val="28"/>
        </w:rPr>
        <w:t>общественной</w:t>
      </w:r>
      <w:proofErr w:type="gramEnd"/>
      <w:r w:rsidRPr="00F10BEA">
        <w:rPr>
          <w:rFonts w:ascii="Trebuchet MS" w:eastAsia="Times New Roman" w:hAnsi="Trebuchet MS"/>
          <w:b/>
          <w:bCs/>
          <w:color w:val="000000"/>
          <w:kern w:val="36"/>
          <w:sz w:val="28"/>
          <w:szCs w:val="28"/>
        </w:rPr>
        <w:t xml:space="preserve"> </w:t>
      </w:r>
    </w:p>
    <w:p w:rsidR="008C6383" w:rsidRPr="00F10BEA" w:rsidRDefault="008C6383" w:rsidP="008C6383">
      <w:pPr>
        <w:shd w:val="clear" w:color="auto" w:fill="FFFFFF"/>
        <w:spacing w:after="0" w:line="240" w:lineRule="auto"/>
        <w:jc w:val="both"/>
        <w:outlineLvl w:val="0"/>
        <w:rPr>
          <w:rFonts w:ascii="Trebuchet MS" w:eastAsia="Times New Roman" w:hAnsi="Trebuchet MS"/>
          <w:b/>
          <w:bCs/>
          <w:color w:val="000000"/>
          <w:kern w:val="36"/>
          <w:sz w:val="28"/>
          <w:szCs w:val="28"/>
        </w:rPr>
      </w:pPr>
      <w:r w:rsidRPr="00F10BEA">
        <w:rPr>
          <w:rFonts w:ascii="Trebuchet MS" w:eastAsia="Times New Roman" w:hAnsi="Trebuchet MS"/>
          <w:b/>
          <w:bCs/>
          <w:color w:val="000000"/>
          <w:kern w:val="36"/>
          <w:sz w:val="28"/>
          <w:szCs w:val="28"/>
        </w:rPr>
        <w:t>безопасности и дисциплины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Системная работа государственных органов всех уровней, иных организаций и граждан по укреплению общественной безопасности и дисциплины способствовала снижению гибели и травматизма людей.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В результате совместных усилий, предпринятых в течение последних</w:t>
      </w:r>
      <w:r>
        <w:rPr>
          <w:rFonts w:ascii="Times New Roman" w:eastAsia="Times New Roman" w:hAnsi="Times New Roman"/>
          <w:color w:val="323130"/>
          <w:sz w:val="24"/>
          <w:szCs w:val="24"/>
        </w:rPr>
        <w:t xml:space="preserve"> </w:t>
      </w: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лет, жизнь граждан страны стала более безопасной и комфортной. Значительно снизился уровень преступности, постепенно нормализуется ситуация с авариями на дорогах, уменьшилось количество пожаров и других чрезвычайных ситуаций.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Вместе с тем существующие проблемы в обеспечении общественной безопасности и дисциплины полностью не решены. Люди продолжают гибнуть от внешних причин. Страна много теряет от бесхозяйственности, </w:t>
      </w:r>
      <w:proofErr w:type="gram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расхлябанности</w:t>
      </w:r>
      <w:proofErr w:type="gramEnd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, пьянства, наркомании. Деятельность по обеспечению общественной безопасности и укреплению дисциплины требует дальнейшего совершенствования.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proofErr w:type="gram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Основными причинами происшествий, повлекших гибель людей, являются безответственное отношение граждан к 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промышленной безопасности, производственно-технологической дисциплины и недостаточный контроль со стороны руководителей государственных органов за деятельностью подчиненных организаций.</w:t>
      </w:r>
      <w:proofErr w:type="gramEnd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 Органами государственного надзора, профессиональными союзами вскрываются многочисленные факты несоблюдения элементарных норм охраны труда, исполнительской и трудовой  дисциплины.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Эффективность работы по профилактике чрезвычайных происшествий на местах остается низкой. Зачастую руководители не рассматривают эту работу в качестве приоритетной, а предписания контролирующих (надзорных) органов по обеспечению безопасности производства выполняют по ”остаточному“ принципу.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Одной из главных причин гибели людей, которой вполне можно было избежать, остается человеческий фактор, основанный на низкой культуре населения в области знания и соблюдения мер безопасности, а также на отсутствии необходимых навыков поведения в чрезвычайных ситуациях.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В целях дальнейшего укрепления общественной безопасности и дисциплины, создания дополнительных условий для безопасной жизнедеятельности населения: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1. Руководителям государственных органов, иных организаций независимо от форм собственности: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1.1. одним из основных критериев оценки выполнения настоящей Директивы считать обеспечение здоровых и безопасных условий труда, промышленной, пожарной, ядерной и радиационной безопасности, безопасности движения и эксплуатации транспорта, формирование </w:t>
      </w:r>
      <w:proofErr w:type="spell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правопослушного</w:t>
      </w:r>
      <w:proofErr w:type="spellEnd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 поведения, здорового образа жизни, навыков по обеспечению личной и имущественной безопасности </w:t>
      </w:r>
      <w:proofErr w:type="spell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граждан</w:t>
      </w:r>
      <w:proofErr w:type="gram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,в</w:t>
      </w:r>
      <w:proofErr w:type="spellEnd"/>
      <w:proofErr w:type="gramEnd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 том числе в подчиненных (расположенных на подведомственной территории) органах и организациях;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proofErr w:type="gram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1.2. 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</w:t>
      </w:r>
      <w:proofErr w:type="spell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экспресс-тестов</w:t>
      </w:r>
      <w:proofErr w:type="spellEnd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 (</w:t>
      </w:r>
      <w:proofErr w:type="spell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тест-полосок</w:t>
      </w:r>
      <w:proofErr w:type="spellEnd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, </w:t>
      </w:r>
      <w:proofErr w:type="spell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экспресс-пластин</w:t>
      </w:r>
      <w:proofErr w:type="spellEnd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), предназначенных для определения</w:t>
      </w:r>
      <w:proofErr w:type="gramEnd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 наличия наркотических средств или других веществ в биологических образцах;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lastRenderedPageBreak/>
        <w:t xml:space="preserve">1.3. для повышения безопасности транспортной деятельности неукоснительно проводить в установленном порядке </w:t>
      </w:r>
      <w:proofErr w:type="spell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предрейсовые</w:t>
      </w:r>
      <w:proofErr w:type="spellEnd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 и иные медицинские обследования водителей, а также обеспечивать соответствие технического состояния транспортных </w:t>
      </w:r>
      <w:proofErr w:type="gram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средств</w:t>
      </w:r>
      <w:proofErr w:type="gramEnd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 требованиям безопасности дорожного движения, не допуская к участию в дорожном движении неисправный транспорт;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1.4. обеспечить безусловное привлечение работников организаций к дисциплинарной ответственности вплоть до увольнения </w:t>
      </w:r>
      <w:proofErr w:type="gram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за</w:t>
      </w:r>
      <w:proofErr w:type="gramEnd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: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нарушение требований по охране труда, повлекшее увечье или смерть других работников;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1.5. своевременно и качественно проводить аттестацию рабочих мест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труда;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1.6. для повышения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освидетельствований;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1.7. совершенствовать формы и методы взаимодействия с местными Советами депутатов, профессиональными союзами и иными общественными организациями по вопросам охраны труда;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1.8. при эксплуатации производственных, жилых, общественных зданий и сооружений обеспечить безусловное выполнение обязательных для соблюдения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документации;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1.9. 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 планировать и реализовывать совместно с </w:t>
      </w:r>
      <w:proofErr w:type="gram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заинтересованными</w:t>
      </w:r>
      <w:proofErr w:type="gramEnd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 комплекс мер по обеспечению порядка их проведения и общественной безопасности. Персональную ответственность за обеспечение порядка проведения таких мероприятий возложить на их организаторов и руководителей организаций, на балансе которых находятся объекты, служащие местом проведения этих мероприятий, а персональную ответственность за обеспечение общественного порядка – на руководителей органов внутренних дел.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2. Совету Министров Республики Беларусь: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2.1. до 1 января 2016 г. совместно с заинтересованными государственными органами и организациями изучить вопросы и принять меры </w:t>
      </w:r>
      <w:proofErr w:type="gram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по</w:t>
      </w:r>
      <w:proofErr w:type="gramEnd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: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повышению ответственности работников за личную безопасность и собственное здоровье, безопасность окружающих в процессе выполнения</w:t>
      </w:r>
      <w:r>
        <w:rPr>
          <w:rFonts w:ascii="Times New Roman" w:eastAsia="Times New Roman" w:hAnsi="Times New Roman"/>
          <w:color w:val="323130"/>
          <w:sz w:val="24"/>
          <w:szCs w:val="24"/>
        </w:rPr>
        <w:t xml:space="preserve"> </w:t>
      </w: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работ, расширению полномочий должностных лиц на осуществление </w:t>
      </w:r>
      <w:proofErr w:type="gram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контроля за</w:t>
      </w:r>
      <w:proofErr w:type="gramEnd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 соблюдением работниками законодательства об охране труда;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возложению персональной ответственности на руководителей организаций, осуществляющих архитектурную, градостроительную и строительную деятельность, по 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совершенствованию системы экономических стимулов и санкций, способствующих соблюдению требований безопасности;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</w:t>
      </w:r>
      <w:r w:rsidRPr="00B0568D">
        <w:rPr>
          <w:rFonts w:ascii="Times New Roman" w:eastAsia="Times New Roman" w:hAnsi="Times New Roman"/>
          <w:color w:val="323130"/>
          <w:sz w:val="24"/>
          <w:szCs w:val="24"/>
        </w:rPr>
        <w:lastRenderedPageBreak/>
        <w:t>реконструкции и модернизации объектов производственного и социально-бытового назначения, а также за неосуществление мер по соблюдению производственной дисциплины;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усилению </w:t>
      </w:r>
      <w:proofErr w:type="gram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контроля за</w:t>
      </w:r>
      <w:proofErr w:type="gramEnd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 своевременным прохождением работниками обязательных медицинских осмотров с целью снижения риска профессиональных заболеваний;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обустройству их участков с потенциальным риском дорожно-транспортных происшествий необходимыми средствами безопасности;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ужесточению требований к производителям алкогольной продукции в части повышения ее качества, повышению их персональной ответственности за выпуск и реализацию непищевой спиртосодержащей продукции, не соответствующей требованиям законодательства;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населением алкогольной продукции;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2.2. до 1 февраля 2016 г. обеспечить разработку порядка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числе с использованием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2.3. при подготовке проекта Государственной программы социально- экономического развития Республики Беларусь на 2016 – 2020 годы предусмотреть в нем основные направления по обеспечению безопасности жизнедеятельности населения;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2.4. принять меры по повышению качества обучения населения вопросам безопасности жизнедеятельности, в том числе путем включения дисциплины ”Основы безопасности жизнедеятельности“ в перечень обязательных для изучения учебных предметов типовых учебных планов общеобразовательных учреждений. Расширить практику организации</w:t>
      </w:r>
      <w:r>
        <w:rPr>
          <w:rFonts w:ascii="Times New Roman" w:eastAsia="Times New Roman" w:hAnsi="Times New Roman"/>
          <w:color w:val="323130"/>
          <w:sz w:val="24"/>
          <w:szCs w:val="24"/>
        </w:rPr>
        <w:t xml:space="preserve"> </w:t>
      </w: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лагерей, слетов, конкурсов и иных мероприятий, направленных на формирование у детей и молодежи культуры безопасности жизнедеятельности.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3. Государственным органам: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3.1. совместно с местными исполнительными и распорядительными органами, иными организациями независимо от форм собственности обеспечить ежегодное обследование: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объектов социально-бытового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по обеспечению безопасной эксплуатации строений, находящихся в </w:t>
      </w:r>
      <w:proofErr w:type="spell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аварийноми</w:t>
      </w:r>
      <w:proofErr w:type="spellEnd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 ветхом состоянии, в части выполнения ремонтных работ либо вынесения решений по их сносу и утилизации;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proofErr w:type="gram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оборудованием многоквартирных жилых домов,  а также принятие собственниками (организациями, осуществляющими эксплуатацию имущества и управление им) мер по ограничению доступа  в данные строения (помещения) посторонних лиц и обеспечению их эксплуатации в соответствии с установленными требованиями;</w:t>
      </w:r>
      <w:proofErr w:type="gramEnd"/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3.2. 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lastRenderedPageBreak/>
        <w:t>4. Работникам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 в случае неисправности такого оборудования, средств защиты, ухудшения состояния своего здоровья.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5. 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 необходимые предложения о принятии дополнительных мер по устранению либо минимизации таких причин и условий.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6. </w:t>
      </w:r>
      <w:proofErr w:type="gram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Министерству информации, республиканским и местным средствам массовой информации обеспечивать систематическое освещение в государственных средствах массовой информации, в том числе путем создания (расширения) постоянных рубрик и программ,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</w:t>
      </w:r>
      <w:proofErr w:type="gramEnd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 и вовлечения граждан в занятия физической культурой и спортом, последствий для здоровья </w:t>
      </w:r>
      <w:proofErr w:type="spell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табакокурения</w:t>
      </w:r>
      <w:proofErr w:type="spellEnd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7. Министерству транспорта и коммуникаций, Министерству внутренних дел: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7.1. 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ответственными за указанное направление деятельности;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7.2. совместно с облисполкомами и Минским горисполкомом принять</w:t>
      </w:r>
      <w:r>
        <w:rPr>
          <w:rFonts w:ascii="Times New Roman" w:eastAsia="Times New Roman" w:hAnsi="Times New Roman"/>
          <w:color w:val="323130"/>
          <w:sz w:val="24"/>
          <w:szCs w:val="24"/>
        </w:rPr>
        <w:t xml:space="preserve"> </w:t>
      </w: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меры по безусловному выполнению мероприятий, направленных на обеспечение безопасности перевозок пассажиров, особенно воздушным, железнодорожным транспортом и в Минском метрополитене. Обеспечить постоянную оценку уровня безопасности пассажирских перевозок.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8. </w:t>
      </w:r>
      <w:proofErr w:type="gram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Министерству труда и социальной защиты, Министерству по чрезвычайным ситуациям, Министерству внутренних дел на основе анализа результатов работы по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состоянием общественной безопасности ежегодно планировать комплекс мер по профилактике выявленных нарушений.</w:t>
      </w:r>
      <w:proofErr w:type="gramEnd"/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9. Государственному комитету по стандартизации, Министерству архитектуры и строительства обеспечить </w:t>
      </w:r>
      <w:proofErr w:type="gram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контроль за</w:t>
      </w:r>
      <w:proofErr w:type="gramEnd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 соблюдением проектными организациями обязательных для соблюдения требований технических нормативных правовых актов при проектировании объектов.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предпринимателей, допустивших нарушения.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10. Облисполкомам и Минскому горисполкому до 1 января 2016 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дисциплины, безопасности производственной деятельности. Результаты этой работы ежегодно рассматривать на заседаниях исполкомов.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11. Республиканскому государственно-общественному объединению ”Белорусское республиканское общество спасания на водах“ принять дополнительные </w:t>
      </w:r>
      <w:r w:rsidRPr="00B0568D">
        <w:rPr>
          <w:rFonts w:ascii="Times New Roman" w:eastAsia="Times New Roman" w:hAnsi="Times New Roman"/>
          <w:color w:val="323130"/>
          <w:sz w:val="24"/>
          <w:szCs w:val="24"/>
        </w:rPr>
        <w:lastRenderedPageBreak/>
        <w:t xml:space="preserve">меры по обеспечению </w:t>
      </w:r>
      <w:proofErr w:type="gram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контроля за</w:t>
      </w:r>
      <w:proofErr w:type="gramEnd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 соблюдением правил охраны жизни людей на водах, в том числе в части эффективного функционирования спасательных станций и постов.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12. Федерации профсоюзов Беларуси рекомендовать повысить эффективность общественного </w:t>
      </w:r>
      <w:proofErr w:type="gram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контроля за</w:t>
      </w:r>
      <w:proofErr w:type="gramEnd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 соблюдением производственно-технологической дисциплины и безопасности производственной деятельности.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13. </w:t>
      </w:r>
      <w:proofErr w:type="gram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Местным Советам депутатов рекомендовать активнее участвовать в предупреждении чрезвычайных ситуаций, обеспечении общественной, промышленной, пожарной безопасности, безопасности транспортной деятельности, улучшении условий и охраны труда,</w:t>
      </w:r>
      <w:r>
        <w:rPr>
          <w:rFonts w:ascii="Times New Roman" w:eastAsia="Times New Roman" w:hAnsi="Times New Roman"/>
          <w:color w:val="323130"/>
          <w:sz w:val="24"/>
          <w:szCs w:val="24"/>
        </w:rPr>
        <w:t xml:space="preserve"> </w:t>
      </w: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формировании здорового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исполнении.</w:t>
      </w:r>
      <w:proofErr w:type="gramEnd"/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14. Совету Министров Республики Беларусь, облисполкомам и Минскому горисполкому в трехмесячный срок разработать и по согласованию  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выполнения.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15. </w:t>
      </w:r>
      <w:proofErr w:type="gramStart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Контроль за</w:t>
      </w:r>
      <w:proofErr w:type="gramEnd"/>
      <w:r w:rsidRPr="00B0568D">
        <w:rPr>
          <w:rFonts w:ascii="Times New Roman" w:eastAsia="Times New Roman" w:hAnsi="Times New Roman"/>
          <w:color w:val="323130"/>
          <w:sz w:val="24"/>
          <w:szCs w:val="24"/>
        </w:rPr>
        <w:t xml:space="preserve"> выполнением настоящей Директивы возложить на Государственный секретариат Совета Безопасности Республики Беларусь, организацию и координацию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 – на Совет Министров Республики Беларусь, а на территориальном уровне – на облисполкомы и Минский горисполком.</w:t>
      </w:r>
    </w:p>
    <w:p w:rsidR="008C6383" w:rsidRPr="00B0568D" w:rsidRDefault="008C6383" w:rsidP="008C6383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16. Государственному секретариату Совета Безопасности Республики</w:t>
      </w:r>
      <w:r>
        <w:rPr>
          <w:rFonts w:ascii="Times New Roman" w:eastAsia="Times New Roman" w:hAnsi="Times New Roman"/>
          <w:color w:val="323130"/>
          <w:sz w:val="24"/>
          <w:szCs w:val="24"/>
        </w:rPr>
        <w:t xml:space="preserve"> </w:t>
      </w:r>
      <w:r w:rsidRPr="00B0568D">
        <w:rPr>
          <w:rFonts w:ascii="Times New Roman" w:eastAsia="Times New Roman" w:hAnsi="Times New Roman"/>
          <w:color w:val="323130"/>
          <w:sz w:val="24"/>
          <w:szCs w:val="24"/>
        </w:rPr>
        <w:t>Беларусь ежегодно до 1 марта докладывать Президенту Республики Беларусь о результатах деятельности государственных органов и иных организаций по выполнению настоящей Директивы.</w:t>
      </w:r>
    </w:p>
    <w:p w:rsidR="008C6383" w:rsidRDefault="008C6383" w:rsidP="008C6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23130"/>
          <w:sz w:val="24"/>
          <w:szCs w:val="24"/>
        </w:rPr>
      </w:pPr>
      <w:r>
        <w:rPr>
          <w:rFonts w:ascii="Times New Roman" w:eastAsia="Times New Roman" w:hAnsi="Times New Roman"/>
          <w:color w:val="323130"/>
          <w:sz w:val="24"/>
          <w:szCs w:val="24"/>
        </w:rPr>
        <w:t xml:space="preserve">         </w:t>
      </w:r>
    </w:p>
    <w:p w:rsidR="008C6383" w:rsidRPr="00F10BEA" w:rsidRDefault="008C6383" w:rsidP="008C6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23130"/>
          <w:sz w:val="24"/>
          <w:szCs w:val="24"/>
        </w:rPr>
      </w:pPr>
      <w:r w:rsidRPr="00F10BEA">
        <w:rPr>
          <w:rFonts w:ascii="Times New Roman" w:eastAsia="Times New Roman" w:hAnsi="Times New Roman"/>
          <w:b/>
          <w:color w:val="323130"/>
          <w:sz w:val="24"/>
          <w:szCs w:val="24"/>
        </w:rPr>
        <w:t>Президент Республики Беларусь                                                               А.Лукашенко</w:t>
      </w:r>
    </w:p>
    <w:p w:rsidR="00165D95" w:rsidRDefault="00165D95" w:rsidP="008C6383">
      <w:pPr>
        <w:jc w:val="both"/>
      </w:pPr>
    </w:p>
    <w:sectPr w:rsidR="0016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C6383"/>
    <w:rsid w:val="00165D95"/>
    <w:rsid w:val="008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2399</Words>
  <Characters>13679</Characters>
  <Application>Microsoft Office Word</Application>
  <DocSecurity>0</DocSecurity>
  <Lines>113</Lines>
  <Paragraphs>32</Paragraphs>
  <ScaleCrop>false</ScaleCrop>
  <Company/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Кузьмина</dc:creator>
  <cp:keywords/>
  <dc:description/>
  <cp:lastModifiedBy>Екатерина Кузьмина</cp:lastModifiedBy>
  <cp:revision>2</cp:revision>
  <dcterms:created xsi:type="dcterms:W3CDTF">2018-04-11T06:04:00Z</dcterms:created>
  <dcterms:modified xsi:type="dcterms:W3CDTF">2018-04-11T06:05:00Z</dcterms:modified>
</cp:coreProperties>
</file>